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B108B4">
        <w:rPr>
          <w:rFonts w:hint="eastAsia"/>
          <w:b/>
          <w:sz w:val="36"/>
          <w:szCs w:val="36"/>
        </w:rPr>
        <w:t>36</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0E6514">
        <w:rPr>
          <w:rFonts w:hint="eastAsia"/>
          <w:b/>
          <w:sz w:val="36"/>
          <w:szCs w:val="36"/>
        </w:rPr>
        <w:t>二</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B108B4">
              <w:rPr>
                <w:rFonts w:cs="宋体" w:hint="eastAsia"/>
                <w:color w:val="000000"/>
                <w:sz w:val="24"/>
                <w:szCs w:val="24"/>
                <w:lang w:val="en-US" w:bidi="ar-SA"/>
              </w:rPr>
              <w:t>36</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2F108B">
              <w:rPr>
                <w:rFonts w:hint="eastAsia"/>
                <w:sz w:val="24"/>
                <w:szCs w:val="24"/>
              </w:rPr>
              <w:t>3</w:t>
            </w:r>
            <w:r w:rsidR="00B108B4">
              <w:rPr>
                <w:rFonts w:hint="eastAsia"/>
                <w:sz w:val="24"/>
                <w:szCs w:val="24"/>
              </w:rPr>
              <w:t>6</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AE7D35">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10</w:t>
            </w:r>
            <w:r w:rsidR="00B108B4">
              <w:rPr>
                <w:rFonts w:hint="eastAsia"/>
                <w:sz w:val="24"/>
                <w:szCs w:val="24"/>
              </w:rPr>
              <w:t>4</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108B4" w:rsidP="00D409FD">
            <w:pPr>
              <w:widowControl/>
              <w:autoSpaceDE/>
              <w:autoSpaceDN/>
              <w:rPr>
                <w:rFonts w:cs="宋体"/>
                <w:color w:val="000000"/>
                <w:sz w:val="24"/>
                <w:szCs w:val="24"/>
                <w:lang w:val="en-US" w:bidi="ar-SA"/>
              </w:rPr>
            </w:pPr>
            <w:r>
              <w:rPr>
                <w:rFonts w:hint="eastAsia"/>
                <w:sz w:val="24"/>
                <w:szCs w:val="24"/>
              </w:rPr>
              <w:t>1989</w:t>
            </w:r>
            <w:r w:rsidR="00F30827"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B108B4">
              <w:rPr>
                <w:rFonts w:cs="宋体" w:hint="eastAsia"/>
                <w:color w:val="000000"/>
                <w:sz w:val="24"/>
                <w:szCs w:val="24"/>
                <w:lang w:val="en-US" w:bidi="ar-SA"/>
              </w:rPr>
              <w:t xml:space="preserve"> </w:t>
            </w:r>
            <w:r w:rsidR="00B108B4">
              <w:rPr>
                <w:rFonts w:hint="eastAsia"/>
                <w:sz w:val="24"/>
                <w:szCs w:val="24"/>
              </w:rPr>
              <w:t>6</w:t>
            </w:r>
            <w:r w:rsidR="00604403">
              <w:rPr>
                <w:rFonts w:hint="eastAsia"/>
                <w:sz w:val="24"/>
                <w:szCs w:val="24"/>
              </w:rPr>
              <w:t xml:space="preserve"> </w:t>
            </w:r>
            <w:r w:rsidR="00425A9B" w:rsidRPr="006838E1">
              <w:rPr>
                <w:sz w:val="24"/>
                <w:szCs w:val="24"/>
              </w:rPr>
              <w:t xml:space="preserve">月 </w:t>
            </w:r>
            <w:r w:rsidR="00B108B4">
              <w:rPr>
                <w:rFonts w:hint="eastAsia"/>
                <w:sz w:val="24"/>
                <w:szCs w:val="24"/>
              </w:rPr>
              <w:t>2</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002933">
              <w:rPr>
                <w:rFonts w:cs="宋体" w:hint="eastAsia"/>
                <w:color w:val="000000"/>
                <w:sz w:val="24"/>
                <w:szCs w:val="24"/>
                <w:lang w:val="en-US" w:bidi="ar-SA"/>
              </w:rPr>
              <w:t xml:space="preserve"> </w:t>
            </w:r>
            <w:r w:rsidR="000A6BBA">
              <w:rPr>
                <w:rFonts w:hint="eastAsia"/>
                <w:sz w:val="24"/>
                <w:szCs w:val="24"/>
              </w:rPr>
              <w:t>12</w:t>
            </w:r>
            <w:r w:rsidR="00780F7B">
              <w:rPr>
                <w:rFonts w:hint="eastAsia"/>
                <w:sz w:val="24"/>
                <w:szCs w:val="24"/>
              </w:rPr>
              <w:t xml:space="preserve"> </w:t>
            </w:r>
            <w:r w:rsidR="00F30827" w:rsidRPr="006838E1">
              <w:rPr>
                <w:sz w:val="24"/>
                <w:szCs w:val="24"/>
              </w:rPr>
              <w:t xml:space="preserve">月 </w:t>
            </w:r>
            <w:r w:rsidR="000A6BBA">
              <w:rPr>
                <w:rFonts w:hint="eastAsia"/>
                <w:sz w:val="24"/>
                <w:szCs w:val="24"/>
              </w:rPr>
              <w:t>8</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108B4" w:rsidP="00B03613">
            <w:pPr>
              <w:widowControl/>
              <w:autoSpaceDE/>
              <w:autoSpaceDN/>
              <w:rPr>
                <w:rFonts w:cs="宋体"/>
                <w:color w:val="000000"/>
                <w:sz w:val="24"/>
                <w:szCs w:val="24"/>
                <w:lang w:val="en-US" w:bidi="ar-SA"/>
              </w:rPr>
            </w:pPr>
            <w:r>
              <w:rPr>
                <w:rFonts w:cs="宋体" w:hint="eastAsia"/>
                <w:color w:val="000000"/>
                <w:sz w:val="24"/>
                <w:szCs w:val="24"/>
                <w:lang w:val="en-US" w:bidi="ar-SA"/>
              </w:rPr>
              <w:t>3.7</w:t>
            </w:r>
            <w:r w:rsidR="000A6BBA">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B108B4">
        <w:rPr>
          <w:rFonts w:asciiTheme="minorEastAsia" w:eastAsiaTheme="minorEastAsia" w:hAnsiTheme="minorEastAsia" w:hint="eastAsia"/>
          <w:sz w:val="28"/>
          <w:szCs w:val="28"/>
        </w:rPr>
        <w:t>7</w:t>
      </w:r>
      <w:r w:rsidR="000A6BBA">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0E6514" w:rsidP="009A29CA">
            <w:pPr>
              <w:widowControl/>
              <w:autoSpaceDE/>
              <w:autoSpaceDN/>
              <w:jc w:val="center"/>
              <w:rPr>
                <w:rFonts w:ascii="宋体" w:eastAsia="宋体" w:hAnsi="宋体" w:cs="宋体"/>
                <w:color w:val="000000"/>
                <w:lang w:val="en-US" w:bidi="ar-SA"/>
              </w:rPr>
            </w:pPr>
            <w:r w:rsidRPr="000E6514">
              <w:rPr>
                <w:rFonts w:ascii="宋体" w:eastAsia="宋体" w:hAnsi="宋体" w:cs="宋体"/>
                <w:color w:val="000000"/>
                <w:lang w:val="en-US" w:bidi="ar-SA"/>
              </w:rPr>
              <w:t>2021-6-30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B108B4" w:rsidP="00F30827">
            <w:pPr>
              <w:widowControl/>
              <w:autoSpaceDE/>
              <w:autoSpaceDN/>
              <w:jc w:val="center"/>
              <w:rPr>
                <w:rFonts w:ascii="宋体" w:eastAsia="宋体" w:hAnsi="宋体" w:cs="宋体"/>
                <w:color w:val="000000"/>
                <w:lang w:val="en-US" w:bidi="ar-SA"/>
              </w:rPr>
            </w:pPr>
            <w:r w:rsidRPr="00B108B4">
              <w:rPr>
                <w:rFonts w:ascii="宋体" w:eastAsia="宋体" w:hAnsi="宋体" w:cs="宋体"/>
                <w:color w:val="000000"/>
                <w:lang w:val="en-US" w:bidi="ar-SA"/>
              </w:rPr>
              <w:t>1.003</w:t>
            </w:r>
            <w:r>
              <w:rPr>
                <w:rFonts w:ascii="宋体" w:eastAsia="宋体" w:hAnsi="宋体" w:cs="宋体" w:hint="eastAsia"/>
                <w:color w:val="000000"/>
                <w:lang w:val="en-US" w:bidi="ar-SA"/>
              </w:rPr>
              <w:t>0</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B108B4" w:rsidP="009A29CA">
            <w:pPr>
              <w:widowControl/>
              <w:autoSpaceDE/>
              <w:autoSpaceDN/>
              <w:jc w:val="center"/>
              <w:rPr>
                <w:rFonts w:ascii="宋体" w:eastAsia="宋体" w:hAnsi="宋体" w:cs="宋体"/>
                <w:color w:val="000000"/>
                <w:lang w:val="en-US" w:bidi="ar-SA"/>
              </w:rPr>
            </w:pPr>
            <w:r w:rsidRPr="00B108B4">
              <w:rPr>
                <w:rFonts w:ascii="宋体" w:eastAsia="宋体" w:hAnsi="宋体" w:cs="宋体"/>
                <w:color w:val="000000"/>
                <w:lang w:val="en-US" w:bidi="ar-SA"/>
              </w:rPr>
              <w:t>1.003</w:t>
            </w:r>
            <w:r>
              <w:rPr>
                <w:rFonts w:ascii="宋体" w:eastAsia="宋体" w:hAnsi="宋体" w:cs="宋体" w:hint="eastAsia"/>
                <w:color w:val="000000"/>
                <w:lang w:val="en-US" w:bidi="ar-SA"/>
              </w:rPr>
              <w:t>0</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8D49B3" w:rsidRPr="009A29CA" w:rsidRDefault="00A41165" w:rsidP="008D49B3">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8D49B3" w:rsidRPr="00DA29D1">
        <w:rPr>
          <w:rFonts w:asciiTheme="minorEastAsia" w:eastAsiaTheme="minorEastAsia" w:hAnsiTheme="minorEastAsia"/>
          <w:sz w:val="28"/>
          <w:szCs w:val="28"/>
          <w:lang w:val="en-US"/>
        </w:rPr>
        <w:t>2021</w:t>
      </w:r>
      <w:r w:rsidR="008D49B3">
        <w:rPr>
          <w:rFonts w:asciiTheme="minorEastAsia" w:eastAsiaTheme="minorEastAsia" w:hAnsiTheme="minorEastAsia"/>
          <w:sz w:val="28"/>
          <w:szCs w:val="28"/>
          <w:lang w:val="en-US"/>
        </w:rPr>
        <w:t>年</w:t>
      </w:r>
      <w:r w:rsidR="008D49B3">
        <w:rPr>
          <w:rFonts w:asciiTheme="minorEastAsia" w:eastAsiaTheme="minorEastAsia" w:hAnsiTheme="minorEastAsia" w:hint="eastAsia"/>
          <w:sz w:val="28"/>
          <w:szCs w:val="28"/>
          <w:lang w:val="en-US"/>
        </w:rPr>
        <w:t>二</w:t>
      </w:r>
      <w:r w:rsidR="008D49B3" w:rsidRPr="00DA29D1">
        <w:rPr>
          <w:rFonts w:asciiTheme="minorEastAsia" w:eastAsiaTheme="minorEastAsia" w:hAnsiTheme="minorEastAsia"/>
          <w:sz w:val="28"/>
          <w:szCs w:val="28"/>
          <w:lang w:val="en-US"/>
        </w:rPr>
        <w:t>季度经济背</w:t>
      </w:r>
      <w:r w:rsidR="008D49B3" w:rsidRPr="009A29CA">
        <w:rPr>
          <w:rFonts w:asciiTheme="minorEastAsia" w:eastAsiaTheme="minorEastAsia" w:hAnsiTheme="minorEastAsia"/>
          <w:sz w:val="28"/>
          <w:szCs w:val="28"/>
        </w:rPr>
        <w:t>景</w:t>
      </w:r>
    </w:p>
    <w:p w:rsidR="009A29CA" w:rsidRDefault="008D49B3" w:rsidP="008D49B3">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二季度</w:t>
      </w:r>
      <w:r w:rsidRPr="00DA29D1">
        <w:rPr>
          <w:rFonts w:asciiTheme="minorEastAsia" w:eastAsiaTheme="minorEastAsia" w:hAnsiTheme="minorEastAsia"/>
          <w:color w:val="000000" w:themeColor="text1"/>
          <w:sz w:val="28"/>
          <w:szCs w:val="28"/>
        </w:rPr>
        <w:t>，央行资金供给充裕，货币宽松预期持续。</w:t>
      </w:r>
      <w:r>
        <w:rPr>
          <w:rFonts w:asciiTheme="minorEastAsia" w:eastAsiaTheme="minorEastAsia" w:hAnsiTheme="minorEastAsia" w:hint="eastAsia"/>
          <w:color w:val="000000" w:themeColor="text1"/>
          <w:sz w:val="28"/>
          <w:szCs w:val="28"/>
        </w:rPr>
        <w:t>2021年是我国现代化建设进程中具有特殊重要性的一年。根据中国宏观经济季度模型检测，今年GDP增速比上年大幅提升，货币政策继续相机调控和引导货币信贷总量，积极发挥结构性货币政策工</w:t>
      </w:r>
      <w:r w:rsidRPr="00A57074">
        <w:rPr>
          <w:rFonts w:asciiTheme="minorEastAsia" w:eastAsiaTheme="minorEastAsia" w:hAnsiTheme="minorEastAsia" w:hint="eastAsia"/>
          <w:color w:val="000000" w:themeColor="text1"/>
          <w:sz w:val="28"/>
          <w:szCs w:val="28"/>
        </w:rPr>
        <w:t>具作用，</w:t>
      </w:r>
      <w:r>
        <w:rPr>
          <w:rFonts w:asciiTheme="minorEastAsia" w:eastAsiaTheme="minorEastAsia" w:hAnsiTheme="minorEastAsia" w:hint="eastAsia"/>
          <w:color w:val="000000" w:themeColor="text1"/>
          <w:sz w:val="28"/>
          <w:szCs w:val="28"/>
        </w:rPr>
        <w:t>通过政策利率到市场利率的传导机制，动态调整人民币汇率参考货币篮子；财政政策常态化积极；金融监管逐渐回归</w:t>
      </w:r>
      <w:r w:rsidR="00371E38">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w:t>
      </w:r>
      <w:r w:rsidRPr="00873F04">
        <w:rPr>
          <w:rFonts w:asciiTheme="minorEastAsia" w:eastAsiaTheme="minorEastAsia" w:hAnsiTheme="minorEastAsia"/>
          <w:color w:val="000000" w:themeColor="text1"/>
          <w:sz w:val="28"/>
          <w:szCs w:val="28"/>
          <w:lang w:val="en-US"/>
        </w:rPr>
        <w:lastRenderedPageBreak/>
        <w:t>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4854C2" w:rsidP="003400D8">
            <w:pPr>
              <w:widowControl/>
              <w:autoSpaceDE/>
              <w:autoSpaceDN/>
              <w:jc w:val="center"/>
              <w:rPr>
                <w:rFonts w:ascii="宋体" w:eastAsia="宋体" w:hAnsi="宋体" w:cs="宋体"/>
                <w:color w:val="000000"/>
                <w:lang w:val="en-US" w:bidi="ar-SA"/>
              </w:rPr>
            </w:pPr>
            <w:r>
              <w:rPr>
                <w:rFonts w:hint="eastAsia"/>
                <w:color w:val="000000"/>
                <w:lang w:val="en-US" w:bidi="ar-SA"/>
              </w:rPr>
              <w:t xml:space="preserve"> </w:t>
            </w:r>
            <w:r w:rsidR="00B108B4">
              <w:rPr>
                <w:rFonts w:hint="eastAsia"/>
                <w:color w:val="000000"/>
                <w:lang w:val="en-US" w:bidi="ar-SA"/>
              </w:rPr>
              <w:t>33.14%</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CB3582">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 xml:space="preserve">　</w:t>
            </w:r>
            <w:r w:rsidR="00B108B4">
              <w:rPr>
                <w:rFonts w:hint="eastAsia"/>
                <w:color w:val="000000"/>
                <w:lang w:val="en-US" w:bidi="ar-SA"/>
              </w:rPr>
              <w:t>66.86%</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5F683C" w:rsidP="00955F04">
            <w:pPr>
              <w:widowControl/>
              <w:autoSpaceDE/>
              <w:autoSpaceDN/>
              <w:jc w:val="center"/>
              <w:rPr>
                <w:rFonts w:ascii="宋体" w:eastAsia="宋体" w:hAnsi="宋体" w:cs="宋体"/>
                <w:color w:val="000000"/>
                <w:lang w:val="en-US" w:bidi="ar-SA"/>
              </w:rPr>
            </w:pPr>
            <w:r>
              <w:rPr>
                <w:rFonts w:ascii="宋体" w:eastAsia="宋体" w:hAnsi="宋体" w:cs="宋体" w:hint="eastAsia"/>
                <w:color w:val="000000"/>
                <w:lang w:val="en-US" w:bidi="ar-SA"/>
              </w:rPr>
              <w:t>0</w:t>
            </w:r>
            <w:r w:rsidR="00955F04"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F5221F" w:rsidP="00F30827">
            <w:pPr>
              <w:pStyle w:val="TableParagraph"/>
              <w:spacing w:before="22"/>
              <w:ind w:left="107"/>
              <w:rPr>
                <w:sz w:val="21"/>
                <w:lang w:eastAsia="zh-CN"/>
              </w:rPr>
            </w:pPr>
            <w:r w:rsidRPr="008D689F">
              <w:rPr>
                <w:rFonts w:asciiTheme="minorEastAsia" w:eastAsiaTheme="minorEastAsia" w:hAnsiTheme="minorEastAsia" w:hint="eastAsia"/>
                <w:lang w:eastAsia="zh-CN"/>
              </w:rPr>
              <w:t>新华富时乌海</w:t>
            </w:r>
            <w:r w:rsidRPr="008D689F">
              <w:rPr>
                <w:rFonts w:asciiTheme="minorEastAsia" w:eastAsiaTheme="minorEastAsia" w:hAnsiTheme="minorEastAsia"/>
                <w:lang w:eastAsia="zh-CN"/>
              </w:rPr>
              <w:t>1号专项资产管理计划</w:t>
            </w:r>
            <w:r>
              <w:rPr>
                <w:rFonts w:hint="eastAsia"/>
                <w:sz w:val="21"/>
                <w:lang w:eastAsia="zh-CN"/>
              </w:rPr>
              <w:t>-</w:t>
            </w:r>
            <w:r w:rsidR="00F30827">
              <w:rPr>
                <w:lang w:eastAsia="zh-CN"/>
              </w:rPr>
              <w:t xml:space="preserve"> </w:t>
            </w:r>
            <w:r w:rsidR="000A6BBA" w:rsidRPr="000A6BBA">
              <w:rPr>
                <w:sz w:val="21"/>
                <w:lang w:eastAsia="zh-CN"/>
              </w:rPr>
              <w:t>1621044</w:t>
            </w:r>
          </w:p>
        </w:tc>
        <w:tc>
          <w:tcPr>
            <w:tcW w:w="1701" w:type="dxa"/>
          </w:tcPr>
          <w:p w:rsidR="00F30827" w:rsidRDefault="00B108B4" w:rsidP="00F30827">
            <w:pPr>
              <w:pStyle w:val="TableParagraph"/>
              <w:spacing w:before="28"/>
              <w:ind w:left="107"/>
              <w:rPr>
                <w:rFonts w:ascii="Calibri"/>
                <w:sz w:val="21"/>
              </w:rPr>
            </w:pPr>
            <w:r w:rsidRPr="00B108B4">
              <w:rPr>
                <w:rFonts w:ascii="Calibri"/>
                <w:sz w:val="21"/>
              </w:rPr>
              <w:t>13297967.12</w:t>
            </w:r>
          </w:p>
        </w:tc>
        <w:tc>
          <w:tcPr>
            <w:tcW w:w="1842" w:type="dxa"/>
          </w:tcPr>
          <w:p w:rsidR="00F30827" w:rsidRDefault="00B108B4" w:rsidP="00F60300">
            <w:pPr>
              <w:pStyle w:val="TableParagraph"/>
              <w:spacing w:before="28"/>
              <w:ind w:left="107"/>
              <w:rPr>
                <w:rFonts w:ascii="Calibri"/>
                <w:sz w:val="21"/>
              </w:rPr>
            </w:pPr>
            <w:r>
              <w:rPr>
                <w:rFonts w:hint="eastAsia"/>
                <w:color w:val="000000"/>
                <w:lang w:val="en-US" w:eastAsia="zh-CN" w:bidi="ar-SA"/>
              </w:rPr>
              <w:t>66.86</w:t>
            </w:r>
            <w:r w:rsidR="00604403">
              <w:rPr>
                <w:rFonts w:hint="eastAsia"/>
                <w:color w:val="000000"/>
                <w:lang w:val="en-US" w:bidi="ar-SA"/>
              </w:rPr>
              <w:t>%</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F30827" w:rsidP="00F30827">
            <w:pPr>
              <w:pStyle w:val="TableParagraph"/>
              <w:spacing w:before="22"/>
              <w:ind w:left="107"/>
              <w:rPr>
                <w:color w:val="000000" w:themeColor="text1"/>
                <w:sz w:val="21"/>
              </w:rPr>
            </w:pPr>
            <w:r w:rsidRPr="005938C6">
              <w:rPr>
                <w:color w:val="000000" w:themeColor="text1"/>
                <w:sz w:val="21"/>
              </w:rPr>
              <w:t>活期存款</w:t>
            </w:r>
          </w:p>
        </w:tc>
        <w:tc>
          <w:tcPr>
            <w:tcW w:w="1701" w:type="dxa"/>
          </w:tcPr>
          <w:p w:rsidR="00F30827" w:rsidRPr="005938C6" w:rsidRDefault="00B108B4" w:rsidP="00F30827">
            <w:pPr>
              <w:pStyle w:val="TableParagraph"/>
              <w:spacing w:before="28"/>
              <w:ind w:left="107"/>
              <w:rPr>
                <w:rFonts w:ascii="Calibri"/>
                <w:color w:val="000000" w:themeColor="text1"/>
                <w:sz w:val="21"/>
              </w:rPr>
            </w:pPr>
            <w:r w:rsidRPr="00B108B4">
              <w:rPr>
                <w:rFonts w:ascii="Calibri"/>
                <w:color w:val="000000" w:themeColor="text1"/>
                <w:sz w:val="21"/>
              </w:rPr>
              <w:t>6592032.88</w:t>
            </w:r>
          </w:p>
        </w:tc>
        <w:tc>
          <w:tcPr>
            <w:tcW w:w="1842" w:type="dxa"/>
          </w:tcPr>
          <w:p w:rsidR="00F30827" w:rsidRPr="005938C6" w:rsidRDefault="00B108B4" w:rsidP="00F30827">
            <w:pPr>
              <w:pStyle w:val="TableParagraph"/>
              <w:spacing w:before="28"/>
              <w:ind w:left="107"/>
              <w:rPr>
                <w:rFonts w:ascii="Calibri"/>
                <w:color w:val="000000" w:themeColor="text1"/>
                <w:sz w:val="21"/>
              </w:rPr>
            </w:pPr>
            <w:r>
              <w:rPr>
                <w:rFonts w:hint="eastAsia"/>
                <w:color w:val="000000"/>
                <w:lang w:val="en-US" w:eastAsia="zh-CN" w:bidi="ar-SA"/>
              </w:rPr>
              <w:t>33.14</w:t>
            </w:r>
            <w:r w:rsidR="00F60300">
              <w:rPr>
                <w:rFonts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0E6514">
        <w:rPr>
          <w:rFonts w:hint="eastAsia"/>
          <w:sz w:val="32"/>
          <w:szCs w:val="32"/>
        </w:rPr>
        <w:t xml:space="preserve">                          2021.7</w:t>
      </w:r>
      <w:r w:rsidR="00ED1B04">
        <w:rPr>
          <w:rFonts w:hint="eastAsia"/>
          <w:sz w:val="32"/>
          <w:szCs w:val="32"/>
        </w:rPr>
        <w:t>.6</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966" w:rsidRDefault="00D55966" w:rsidP="000B133E">
      <w:r>
        <w:separator/>
      </w:r>
    </w:p>
  </w:endnote>
  <w:endnote w:type="continuationSeparator" w:id="1">
    <w:p w:rsidR="00D55966" w:rsidRDefault="00D55966"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966" w:rsidRDefault="00D55966" w:rsidP="000B133E">
      <w:r>
        <w:separator/>
      </w:r>
    </w:p>
  </w:footnote>
  <w:footnote w:type="continuationSeparator" w:id="1">
    <w:p w:rsidR="00D55966" w:rsidRDefault="00D55966"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A6BBA"/>
    <w:rsid w:val="000B133E"/>
    <w:rsid w:val="000C381F"/>
    <w:rsid w:val="000C6D7E"/>
    <w:rsid w:val="000E6514"/>
    <w:rsid w:val="00102222"/>
    <w:rsid w:val="00120D53"/>
    <w:rsid w:val="00120E10"/>
    <w:rsid w:val="0013476A"/>
    <w:rsid w:val="001A0A7B"/>
    <w:rsid w:val="001F3925"/>
    <w:rsid w:val="002258FC"/>
    <w:rsid w:val="00264A5F"/>
    <w:rsid w:val="0029003A"/>
    <w:rsid w:val="002D42B1"/>
    <w:rsid w:val="002F108B"/>
    <w:rsid w:val="00310492"/>
    <w:rsid w:val="00331CE2"/>
    <w:rsid w:val="003400D8"/>
    <w:rsid w:val="00362548"/>
    <w:rsid w:val="00371E38"/>
    <w:rsid w:val="003C7A7C"/>
    <w:rsid w:val="00425A9B"/>
    <w:rsid w:val="00441819"/>
    <w:rsid w:val="0048443D"/>
    <w:rsid w:val="004854C2"/>
    <w:rsid w:val="004856B7"/>
    <w:rsid w:val="004E3DF2"/>
    <w:rsid w:val="0050015F"/>
    <w:rsid w:val="005177EC"/>
    <w:rsid w:val="005471DE"/>
    <w:rsid w:val="00554866"/>
    <w:rsid w:val="005931A1"/>
    <w:rsid w:val="005F683C"/>
    <w:rsid w:val="00604403"/>
    <w:rsid w:val="00607E50"/>
    <w:rsid w:val="006310E4"/>
    <w:rsid w:val="00653F17"/>
    <w:rsid w:val="00673A11"/>
    <w:rsid w:val="006935A2"/>
    <w:rsid w:val="00780F7B"/>
    <w:rsid w:val="00790E37"/>
    <w:rsid w:val="00812D23"/>
    <w:rsid w:val="00813300"/>
    <w:rsid w:val="00837414"/>
    <w:rsid w:val="00873F04"/>
    <w:rsid w:val="00894E5A"/>
    <w:rsid w:val="008A09CE"/>
    <w:rsid w:val="008D49B3"/>
    <w:rsid w:val="008E2EE0"/>
    <w:rsid w:val="0093754A"/>
    <w:rsid w:val="00955F04"/>
    <w:rsid w:val="009A29CA"/>
    <w:rsid w:val="009B7B85"/>
    <w:rsid w:val="00A41165"/>
    <w:rsid w:val="00A62417"/>
    <w:rsid w:val="00AE7D35"/>
    <w:rsid w:val="00B003F3"/>
    <w:rsid w:val="00B03613"/>
    <w:rsid w:val="00B06EA0"/>
    <w:rsid w:val="00B108B4"/>
    <w:rsid w:val="00B1274E"/>
    <w:rsid w:val="00B43A4E"/>
    <w:rsid w:val="00B83DFB"/>
    <w:rsid w:val="00B907A8"/>
    <w:rsid w:val="00B95B89"/>
    <w:rsid w:val="00C740B4"/>
    <w:rsid w:val="00C90A0F"/>
    <w:rsid w:val="00CB24A9"/>
    <w:rsid w:val="00CB3582"/>
    <w:rsid w:val="00CE3C85"/>
    <w:rsid w:val="00D12FAC"/>
    <w:rsid w:val="00D30694"/>
    <w:rsid w:val="00D409FD"/>
    <w:rsid w:val="00D5569E"/>
    <w:rsid w:val="00D55966"/>
    <w:rsid w:val="00E27944"/>
    <w:rsid w:val="00E51586"/>
    <w:rsid w:val="00E750D5"/>
    <w:rsid w:val="00EA47C2"/>
    <w:rsid w:val="00EB04F3"/>
    <w:rsid w:val="00EB337B"/>
    <w:rsid w:val="00ED1B04"/>
    <w:rsid w:val="00EE5B1C"/>
    <w:rsid w:val="00F30827"/>
    <w:rsid w:val="00F42637"/>
    <w:rsid w:val="00F474BA"/>
    <w:rsid w:val="00F5221F"/>
    <w:rsid w:val="00F60300"/>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319</Words>
  <Characters>1820</Characters>
  <Application>Microsoft Office Word</Application>
  <DocSecurity>0</DocSecurity>
  <Lines>15</Lines>
  <Paragraphs>4</Paragraphs>
  <ScaleCrop>false</ScaleCrop>
  <Company>china</Company>
  <LinksUpToDate>false</LinksUpToDate>
  <CharactersWithSpaces>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2021-08-04T11:40:00Z</dcterms:created>
  <dcterms:modified xsi:type="dcterms:W3CDTF">2021-08-04T11:40:00Z</dcterms:modified>
</cp:coreProperties>
</file>