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790C1F">
        <w:rPr>
          <w:rFonts w:hint="eastAsia"/>
          <w:b/>
          <w:sz w:val="36"/>
          <w:szCs w:val="36"/>
        </w:rPr>
        <w:t>74</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790C1F">
        <w:rPr>
          <w:rFonts w:hint="eastAsia"/>
          <w:b/>
          <w:sz w:val="36"/>
          <w:szCs w:val="36"/>
        </w:rPr>
        <w:t>三</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790C1F">
              <w:rPr>
                <w:rFonts w:cs="宋体" w:hint="eastAsia"/>
                <w:color w:val="000000"/>
                <w:sz w:val="24"/>
                <w:szCs w:val="24"/>
                <w:lang w:val="en-US" w:bidi="ar-SA"/>
              </w:rPr>
              <w:t>74</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20</w:t>
            </w:r>
            <w:r w:rsidR="00CF3A9C">
              <w:rPr>
                <w:rFonts w:hint="eastAsia"/>
                <w:sz w:val="24"/>
                <w:szCs w:val="24"/>
              </w:rPr>
              <w:t>7</w:t>
            </w:r>
            <w:r w:rsidR="00790C1F">
              <w:rPr>
                <w:rFonts w:hint="eastAsia"/>
                <w:sz w:val="24"/>
                <w:szCs w:val="24"/>
              </w:rPr>
              <w:t>4</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7424BF">
              <w:rPr>
                <w:rFonts w:hint="eastAsia"/>
                <w:sz w:val="24"/>
                <w:szCs w:val="24"/>
              </w:rPr>
              <w:t>0</w:t>
            </w:r>
            <w:r w:rsidR="00790C1F">
              <w:rPr>
                <w:rFonts w:hint="eastAsia"/>
                <w:sz w:val="24"/>
                <w:szCs w:val="24"/>
              </w:rPr>
              <w:t>71</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737152">
            <w:pPr>
              <w:widowControl/>
              <w:autoSpaceDE/>
              <w:autoSpaceDN/>
              <w:rPr>
                <w:rFonts w:cs="宋体"/>
                <w:color w:val="000000"/>
                <w:sz w:val="24"/>
                <w:szCs w:val="24"/>
                <w:lang w:val="en-US" w:bidi="ar-SA"/>
              </w:rPr>
            </w:pPr>
            <w:r>
              <w:rPr>
                <w:rFonts w:hint="eastAsia"/>
                <w:sz w:val="24"/>
                <w:szCs w:val="24"/>
              </w:rPr>
              <w:t>1</w:t>
            </w:r>
            <w:r w:rsidR="00790C1F">
              <w:rPr>
                <w:rFonts w:hint="eastAsia"/>
                <w:sz w:val="24"/>
                <w:szCs w:val="24"/>
              </w:rPr>
              <w:t>499</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790C1F">
              <w:rPr>
                <w:rFonts w:hint="eastAsia"/>
                <w:sz w:val="24"/>
                <w:szCs w:val="24"/>
              </w:rPr>
              <w:t>7</w:t>
            </w:r>
            <w:r w:rsidR="00683AA2">
              <w:rPr>
                <w:rFonts w:hint="eastAsia"/>
                <w:sz w:val="24"/>
                <w:szCs w:val="24"/>
              </w:rPr>
              <w:t xml:space="preserve"> </w:t>
            </w:r>
            <w:r w:rsidR="00683AA2" w:rsidRPr="006838E1">
              <w:rPr>
                <w:sz w:val="24"/>
                <w:szCs w:val="24"/>
              </w:rPr>
              <w:t xml:space="preserve">月 </w:t>
            </w:r>
            <w:r w:rsidR="00790C1F">
              <w:rPr>
                <w:rFonts w:hint="eastAsia"/>
                <w:sz w:val="24"/>
                <w:szCs w:val="24"/>
              </w:rPr>
              <w:t>6</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466623" w:rsidP="008C2886">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790C1F">
              <w:rPr>
                <w:rFonts w:hint="eastAsia"/>
                <w:sz w:val="24"/>
                <w:szCs w:val="24"/>
              </w:rPr>
              <w:t>10</w:t>
            </w:r>
            <w:r w:rsidR="0066028B">
              <w:rPr>
                <w:rFonts w:hint="eastAsia"/>
                <w:sz w:val="24"/>
                <w:szCs w:val="24"/>
              </w:rPr>
              <w:t xml:space="preserve"> </w:t>
            </w:r>
            <w:r w:rsidR="00F30827" w:rsidRPr="006838E1">
              <w:rPr>
                <w:sz w:val="24"/>
                <w:szCs w:val="24"/>
              </w:rPr>
              <w:t xml:space="preserve">月 </w:t>
            </w:r>
            <w:r w:rsidR="00790C1F">
              <w:rPr>
                <w:rFonts w:hint="eastAsia"/>
                <w:sz w:val="24"/>
                <w:szCs w:val="24"/>
              </w:rPr>
              <w:t>26</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790C1F">
              <w:rPr>
                <w:rFonts w:cs="宋体" w:hint="eastAsia"/>
                <w:color w:val="000000"/>
                <w:sz w:val="24"/>
                <w:szCs w:val="24"/>
                <w:lang w:val="en-US" w:bidi="ar-SA"/>
              </w:rPr>
              <w:t>5</w:t>
            </w:r>
            <w:r w:rsidR="002A4E4F">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790C1F">
        <w:rPr>
          <w:rFonts w:asciiTheme="minorEastAsia" w:eastAsiaTheme="minorEastAsia" w:hAnsiTheme="minorEastAsia" w:hint="eastAsia"/>
          <w:sz w:val="28"/>
          <w:szCs w:val="28"/>
        </w:rPr>
        <w:t>5</w:t>
      </w:r>
      <w:r w:rsidR="002A4E4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8629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sidR="00790C1F">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550D1D" w:rsidP="00CC0C59">
            <w:pPr>
              <w:widowControl/>
              <w:autoSpaceDE/>
              <w:autoSpaceDN/>
              <w:jc w:val="center"/>
              <w:rPr>
                <w:rFonts w:ascii="宋体" w:eastAsia="宋体" w:hAnsi="宋体" w:cs="宋体"/>
                <w:color w:val="000000"/>
                <w:lang w:val="en-US" w:bidi="ar-SA"/>
              </w:rPr>
            </w:pPr>
            <w:r w:rsidRPr="00550D1D">
              <w:rPr>
                <w:rFonts w:ascii="宋体" w:eastAsia="宋体" w:hAnsi="宋体" w:cs="宋体"/>
                <w:color w:val="000000"/>
                <w:lang w:val="en-US" w:bidi="ar-SA"/>
              </w:rPr>
              <w:t>1.0086</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550D1D" w:rsidP="00CC0C59">
            <w:pPr>
              <w:widowControl/>
              <w:autoSpaceDE/>
              <w:autoSpaceDN/>
              <w:jc w:val="center"/>
              <w:rPr>
                <w:rFonts w:ascii="宋体" w:eastAsia="宋体" w:hAnsi="宋体" w:cs="宋体"/>
                <w:color w:val="000000"/>
                <w:lang w:val="en-US" w:bidi="ar-SA"/>
              </w:rPr>
            </w:pPr>
            <w:r w:rsidRPr="00550D1D">
              <w:rPr>
                <w:rFonts w:ascii="宋体" w:eastAsia="宋体" w:hAnsi="宋体" w:cs="宋体"/>
                <w:color w:val="000000"/>
                <w:lang w:val="en-US" w:bidi="ar-SA"/>
              </w:rPr>
              <w:t>1.0086</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550D1D" w:rsidRDefault="00A41165" w:rsidP="00550D1D">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550D1D" w:rsidRPr="003A0EEA">
        <w:rPr>
          <w:rFonts w:asciiTheme="minorEastAsia" w:eastAsiaTheme="minorEastAsia" w:hAnsiTheme="minorEastAsia" w:hint="eastAsia"/>
          <w:color w:val="000000" w:themeColor="text1"/>
          <w:sz w:val="28"/>
          <w:szCs w:val="28"/>
          <w:lang w:val="en-US"/>
        </w:rPr>
        <w:t>2022</w:t>
      </w:r>
      <w:r w:rsidR="00550D1D" w:rsidRPr="003A0EEA">
        <w:rPr>
          <w:rFonts w:asciiTheme="minorEastAsia" w:eastAsiaTheme="minorEastAsia" w:hAnsiTheme="minorEastAsia"/>
          <w:color w:val="000000" w:themeColor="text1"/>
          <w:sz w:val="28"/>
          <w:szCs w:val="28"/>
          <w:lang w:val="en-US"/>
        </w:rPr>
        <w:t>年</w:t>
      </w:r>
      <w:r w:rsidR="00550D1D">
        <w:rPr>
          <w:rFonts w:asciiTheme="minorEastAsia" w:eastAsiaTheme="minorEastAsia" w:hAnsiTheme="minorEastAsia" w:hint="eastAsia"/>
          <w:color w:val="000000" w:themeColor="text1"/>
          <w:sz w:val="28"/>
          <w:szCs w:val="28"/>
          <w:lang w:val="en-US"/>
        </w:rPr>
        <w:t>三</w:t>
      </w:r>
      <w:r w:rsidR="00550D1D" w:rsidRPr="003A0EEA">
        <w:rPr>
          <w:rFonts w:asciiTheme="minorEastAsia" w:eastAsiaTheme="minorEastAsia" w:hAnsiTheme="minorEastAsia"/>
          <w:color w:val="000000" w:themeColor="text1"/>
          <w:sz w:val="28"/>
          <w:szCs w:val="28"/>
          <w:lang w:val="en-US"/>
        </w:rPr>
        <w:t>季度经济背</w:t>
      </w:r>
      <w:r w:rsidR="00550D1D" w:rsidRPr="003A0EEA">
        <w:rPr>
          <w:rFonts w:asciiTheme="minorEastAsia" w:eastAsiaTheme="minorEastAsia" w:hAnsiTheme="minorEastAsia"/>
          <w:color w:val="000000" w:themeColor="text1"/>
          <w:sz w:val="28"/>
          <w:szCs w:val="28"/>
        </w:rPr>
        <w:t>景</w:t>
      </w:r>
    </w:p>
    <w:p w:rsidR="00186293" w:rsidRDefault="00550D1D" w:rsidP="00550D1D">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186293">
        <w:rPr>
          <w:rFonts w:asciiTheme="minorEastAsia" w:eastAsiaTheme="minorEastAsia" w:hAnsiTheme="minorEastAsia" w:hint="eastAsia"/>
          <w:color w:val="000000" w:themeColor="text1"/>
          <w:sz w:val="28"/>
          <w:szCs w:val="28"/>
        </w:rPr>
        <w:t>。</w:t>
      </w:r>
    </w:p>
    <w:p w:rsidR="00F73388" w:rsidRPr="004123E4" w:rsidRDefault="00186293" w:rsidP="00186293">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4123E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408EC" w:rsidP="000060E3">
            <w:pPr>
              <w:widowControl/>
              <w:autoSpaceDE/>
              <w:autoSpaceDN/>
              <w:jc w:val="center"/>
              <w:rPr>
                <w:rFonts w:ascii="宋体" w:eastAsia="宋体" w:hAnsi="宋体" w:cs="宋体"/>
                <w:color w:val="000000"/>
                <w:lang w:val="en-US" w:bidi="ar-SA"/>
              </w:rPr>
            </w:pPr>
            <w:r>
              <w:rPr>
                <w:rFonts w:hint="eastAsia"/>
                <w:color w:val="000000"/>
                <w:lang w:val="en-US" w:bidi="ar-SA"/>
              </w:rPr>
              <w:t>33.04%</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408EC" w:rsidP="00F73388">
            <w:pPr>
              <w:widowControl/>
              <w:autoSpaceDE/>
              <w:autoSpaceDN/>
              <w:jc w:val="center"/>
              <w:rPr>
                <w:rFonts w:ascii="宋体" w:eastAsia="宋体" w:hAnsi="宋体" w:cs="宋体"/>
                <w:color w:val="000000"/>
                <w:lang w:val="en-US" w:bidi="ar-SA"/>
              </w:rPr>
            </w:pPr>
            <w:r>
              <w:rPr>
                <w:rFonts w:hint="eastAsia"/>
                <w:color w:val="000000"/>
                <w:lang w:val="en-US" w:bidi="ar-SA"/>
              </w:rPr>
              <w:t>66.96%</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790C1F" w:rsidP="00F04682">
            <w:pPr>
              <w:pStyle w:val="TableParagraph"/>
              <w:spacing w:before="22"/>
              <w:ind w:left="107"/>
              <w:rPr>
                <w:sz w:val="21"/>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sidR="000030AB" w:rsidRPr="00E27E15">
              <w:rPr>
                <w:rFonts w:asciiTheme="minorEastAsia" w:eastAsiaTheme="minorEastAsia" w:hAnsiTheme="minorEastAsia"/>
                <w:lang w:eastAsia="zh-CN"/>
              </w:rPr>
              <w:t>-</w:t>
            </w:r>
            <w:r w:rsidRPr="00790C1F">
              <w:rPr>
                <w:rFonts w:asciiTheme="minorEastAsia" w:eastAsiaTheme="minorEastAsia" w:hAnsiTheme="minorEastAsia"/>
                <w:lang w:eastAsia="zh-CN"/>
              </w:rPr>
              <w:t>1621019</w:t>
            </w:r>
          </w:p>
        </w:tc>
        <w:tc>
          <w:tcPr>
            <w:tcW w:w="1701" w:type="dxa"/>
          </w:tcPr>
          <w:p w:rsidR="000030AB" w:rsidRDefault="009408EC" w:rsidP="00F04682">
            <w:pPr>
              <w:pStyle w:val="TableParagraph"/>
              <w:spacing w:before="28"/>
              <w:ind w:left="107"/>
              <w:rPr>
                <w:rFonts w:ascii="Calibri"/>
                <w:sz w:val="21"/>
                <w:lang w:eastAsia="zh-CN"/>
              </w:rPr>
            </w:pPr>
            <w:r>
              <w:rPr>
                <w:rFonts w:ascii="Calibri" w:hint="eastAsia"/>
                <w:sz w:val="21"/>
                <w:lang w:eastAsia="zh-CN"/>
              </w:rPr>
              <w:t>10141843.82</w:t>
            </w:r>
          </w:p>
        </w:tc>
        <w:tc>
          <w:tcPr>
            <w:tcW w:w="1842" w:type="dxa"/>
          </w:tcPr>
          <w:p w:rsidR="000030AB" w:rsidRDefault="009408EC" w:rsidP="00F04682">
            <w:pPr>
              <w:pStyle w:val="TableParagraph"/>
              <w:spacing w:before="28"/>
              <w:ind w:left="107"/>
              <w:rPr>
                <w:rFonts w:ascii="Calibri"/>
                <w:sz w:val="21"/>
              </w:rPr>
            </w:pPr>
            <w:r>
              <w:rPr>
                <w:rFonts w:hint="eastAsia"/>
                <w:color w:val="000000"/>
                <w:lang w:val="en-US" w:eastAsia="zh-CN" w:bidi="ar-SA"/>
              </w:rPr>
              <w:t>66.96</w:t>
            </w:r>
            <w:r w:rsidR="00E548C5">
              <w:rPr>
                <w:rFonts w:hint="eastAsia"/>
                <w:color w:val="000000"/>
                <w:lang w:val="en-US" w:bidi="ar-SA"/>
              </w:rPr>
              <w:t>%</w:t>
            </w:r>
          </w:p>
        </w:tc>
      </w:tr>
      <w:tr w:rsidR="0066028B" w:rsidTr="00C90A0F">
        <w:trPr>
          <w:trHeight w:val="311"/>
        </w:trPr>
        <w:tc>
          <w:tcPr>
            <w:tcW w:w="1418" w:type="dxa"/>
          </w:tcPr>
          <w:p w:rsidR="0066028B" w:rsidRDefault="004123E4"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9408EC" w:rsidP="0087766A">
            <w:pPr>
              <w:pStyle w:val="TableParagraph"/>
              <w:spacing w:before="28"/>
              <w:ind w:left="107"/>
              <w:rPr>
                <w:rFonts w:ascii="Calibri"/>
                <w:sz w:val="21"/>
                <w:lang w:eastAsia="zh-CN"/>
              </w:rPr>
            </w:pPr>
            <w:r>
              <w:rPr>
                <w:rFonts w:ascii="Calibri" w:hint="eastAsia"/>
                <w:sz w:val="21"/>
                <w:lang w:eastAsia="zh-CN"/>
              </w:rPr>
              <w:t>5004859.71</w:t>
            </w:r>
          </w:p>
        </w:tc>
        <w:tc>
          <w:tcPr>
            <w:tcW w:w="1842" w:type="dxa"/>
          </w:tcPr>
          <w:p w:rsidR="0066028B" w:rsidRDefault="009408EC" w:rsidP="000030AB">
            <w:pPr>
              <w:pStyle w:val="TableParagraph"/>
              <w:spacing w:before="28"/>
              <w:ind w:left="107"/>
              <w:rPr>
                <w:color w:val="000000"/>
                <w:lang w:val="en-US" w:eastAsia="zh-CN" w:bidi="ar-SA"/>
              </w:rPr>
            </w:pPr>
            <w:r>
              <w:rPr>
                <w:rFonts w:hint="eastAsia"/>
                <w:color w:val="000000"/>
                <w:lang w:val="en-US" w:eastAsia="zh-CN" w:bidi="ar-SA"/>
              </w:rPr>
              <w:t>33.04</w:t>
            </w:r>
            <w:r w:rsidR="0066028B">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lastRenderedPageBreak/>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790C1F">
        <w:rPr>
          <w:rFonts w:hint="eastAsia"/>
          <w:color w:val="000000" w:themeColor="text1"/>
          <w:sz w:val="32"/>
          <w:szCs w:val="32"/>
        </w:rPr>
        <w:t>2022.10</w:t>
      </w:r>
      <w:r w:rsidR="009408EC">
        <w:rPr>
          <w:rFonts w:hint="eastAsia"/>
          <w:color w:val="000000" w:themeColor="text1"/>
          <w:sz w:val="32"/>
          <w:szCs w:val="32"/>
        </w:rPr>
        <w:t>.9</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42D" w:rsidRDefault="00FD742D" w:rsidP="000B133E">
      <w:r>
        <w:separator/>
      </w:r>
    </w:p>
  </w:endnote>
  <w:endnote w:type="continuationSeparator" w:id="1">
    <w:p w:rsidR="00FD742D" w:rsidRDefault="00FD742D"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42D" w:rsidRDefault="00FD742D" w:rsidP="000B133E">
      <w:r>
        <w:separator/>
      </w:r>
    </w:p>
  </w:footnote>
  <w:footnote w:type="continuationSeparator" w:id="1">
    <w:p w:rsidR="00FD742D" w:rsidRDefault="00FD742D"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32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4121D"/>
    <w:rsid w:val="00041E6F"/>
    <w:rsid w:val="00045431"/>
    <w:rsid w:val="00050800"/>
    <w:rsid w:val="000861DC"/>
    <w:rsid w:val="000A6BBA"/>
    <w:rsid w:val="000B133E"/>
    <w:rsid w:val="000B1F78"/>
    <w:rsid w:val="000C381F"/>
    <w:rsid w:val="000C6D7E"/>
    <w:rsid w:val="000E6514"/>
    <w:rsid w:val="00102222"/>
    <w:rsid w:val="001135F0"/>
    <w:rsid w:val="00120D53"/>
    <w:rsid w:val="00120E10"/>
    <w:rsid w:val="0013476A"/>
    <w:rsid w:val="00147C2E"/>
    <w:rsid w:val="001708FD"/>
    <w:rsid w:val="001820B1"/>
    <w:rsid w:val="00186293"/>
    <w:rsid w:val="001878BB"/>
    <w:rsid w:val="001A0A7B"/>
    <w:rsid w:val="001C07C3"/>
    <w:rsid w:val="001C1409"/>
    <w:rsid w:val="001C15F5"/>
    <w:rsid w:val="001C1AB5"/>
    <w:rsid w:val="001C1D1C"/>
    <w:rsid w:val="001E4787"/>
    <w:rsid w:val="001F3925"/>
    <w:rsid w:val="001F3CF4"/>
    <w:rsid w:val="00202D7F"/>
    <w:rsid w:val="002258FC"/>
    <w:rsid w:val="00264A5F"/>
    <w:rsid w:val="00266107"/>
    <w:rsid w:val="0029003A"/>
    <w:rsid w:val="002A4E4F"/>
    <w:rsid w:val="002C38EE"/>
    <w:rsid w:val="002C72ED"/>
    <w:rsid w:val="002D37C8"/>
    <w:rsid w:val="002D42B1"/>
    <w:rsid w:val="002F108B"/>
    <w:rsid w:val="003059DF"/>
    <w:rsid w:val="00310492"/>
    <w:rsid w:val="00331CE2"/>
    <w:rsid w:val="003400D8"/>
    <w:rsid w:val="00340332"/>
    <w:rsid w:val="003606D7"/>
    <w:rsid w:val="00362548"/>
    <w:rsid w:val="00371E38"/>
    <w:rsid w:val="003A377B"/>
    <w:rsid w:val="003C4544"/>
    <w:rsid w:val="003C7A7C"/>
    <w:rsid w:val="003E223A"/>
    <w:rsid w:val="00401EEB"/>
    <w:rsid w:val="004123E4"/>
    <w:rsid w:val="00423814"/>
    <w:rsid w:val="00425A9B"/>
    <w:rsid w:val="00441819"/>
    <w:rsid w:val="00454B55"/>
    <w:rsid w:val="00466623"/>
    <w:rsid w:val="00476ED8"/>
    <w:rsid w:val="00483E5A"/>
    <w:rsid w:val="0048443D"/>
    <w:rsid w:val="004854C2"/>
    <w:rsid w:val="004856B7"/>
    <w:rsid w:val="004D07F1"/>
    <w:rsid w:val="004E3DF2"/>
    <w:rsid w:val="004E5EB5"/>
    <w:rsid w:val="004E6A0C"/>
    <w:rsid w:val="004F61BB"/>
    <w:rsid w:val="0050015F"/>
    <w:rsid w:val="005177EC"/>
    <w:rsid w:val="005471DE"/>
    <w:rsid w:val="00550D1D"/>
    <w:rsid w:val="00554866"/>
    <w:rsid w:val="005641DC"/>
    <w:rsid w:val="00571251"/>
    <w:rsid w:val="00574480"/>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37152"/>
    <w:rsid w:val="0073756F"/>
    <w:rsid w:val="007424BF"/>
    <w:rsid w:val="007508C6"/>
    <w:rsid w:val="00780F7B"/>
    <w:rsid w:val="00790C1F"/>
    <w:rsid w:val="00790E37"/>
    <w:rsid w:val="007C5726"/>
    <w:rsid w:val="007D5E55"/>
    <w:rsid w:val="00812D23"/>
    <w:rsid w:val="00813300"/>
    <w:rsid w:val="00813547"/>
    <w:rsid w:val="00837414"/>
    <w:rsid w:val="00873F04"/>
    <w:rsid w:val="00894E5A"/>
    <w:rsid w:val="008A09CE"/>
    <w:rsid w:val="008C2886"/>
    <w:rsid w:val="008D49B3"/>
    <w:rsid w:val="008E2EE0"/>
    <w:rsid w:val="0090517E"/>
    <w:rsid w:val="00906DF8"/>
    <w:rsid w:val="00936E75"/>
    <w:rsid w:val="0093754A"/>
    <w:rsid w:val="009408EC"/>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30969"/>
    <w:rsid w:val="00A41165"/>
    <w:rsid w:val="00A62417"/>
    <w:rsid w:val="00A77D6B"/>
    <w:rsid w:val="00A84386"/>
    <w:rsid w:val="00AA1B91"/>
    <w:rsid w:val="00AA3992"/>
    <w:rsid w:val="00AE3E6D"/>
    <w:rsid w:val="00AE7D35"/>
    <w:rsid w:val="00B003F3"/>
    <w:rsid w:val="00B03613"/>
    <w:rsid w:val="00B06EA0"/>
    <w:rsid w:val="00B108B4"/>
    <w:rsid w:val="00B1274E"/>
    <w:rsid w:val="00B22408"/>
    <w:rsid w:val="00B43A4E"/>
    <w:rsid w:val="00B50CE4"/>
    <w:rsid w:val="00B62EC1"/>
    <w:rsid w:val="00B75EF0"/>
    <w:rsid w:val="00B8264D"/>
    <w:rsid w:val="00B82F4C"/>
    <w:rsid w:val="00B83DFB"/>
    <w:rsid w:val="00B907A8"/>
    <w:rsid w:val="00B95B89"/>
    <w:rsid w:val="00BA1CF7"/>
    <w:rsid w:val="00BB3B19"/>
    <w:rsid w:val="00BC1919"/>
    <w:rsid w:val="00BC42F2"/>
    <w:rsid w:val="00BE1C66"/>
    <w:rsid w:val="00BE49FD"/>
    <w:rsid w:val="00C105F1"/>
    <w:rsid w:val="00C23808"/>
    <w:rsid w:val="00C40DF2"/>
    <w:rsid w:val="00C42C3D"/>
    <w:rsid w:val="00C55D0B"/>
    <w:rsid w:val="00C740B4"/>
    <w:rsid w:val="00C80406"/>
    <w:rsid w:val="00C81246"/>
    <w:rsid w:val="00C90A0F"/>
    <w:rsid w:val="00CB24A9"/>
    <w:rsid w:val="00CB3582"/>
    <w:rsid w:val="00CC0C59"/>
    <w:rsid w:val="00CE3C85"/>
    <w:rsid w:val="00CF0B03"/>
    <w:rsid w:val="00CF3A9C"/>
    <w:rsid w:val="00D02790"/>
    <w:rsid w:val="00D12FAC"/>
    <w:rsid w:val="00D30694"/>
    <w:rsid w:val="00D30B86"/>
    <w:rsid w:val="00D409FD"/>
    <w:rsid w:val="00D5569E"/>
    <w:rsid w:val="00D80A1C"/>
    <w:rsid w:val="00D8107E"/>
    <w:rsid w:val="00DA0605"/>
    <w:rsid w:val="00DA53E4"/>
    <w:rsid w:val="00DC4BF5"/>
    <w:rsid w:val="00DF724B"/>
    <w:rsid w:val="00E26FBC"/>
    <w:rsid w:val="00E27944"/>
    <w:rsid w:val="00E40F64"/>
    <w:rsid w:val="00E46453"/>
    <w:rsid w:val="00E51586"/>
    <w:rsid w:val="00E548C5"/>
    <w:rsid w:val="00E72096"/>
    <w:rsid w:val="00E750D5"/>
    <w:rsid w:val="00EA47C2"/>
    <w:rsid w:val="00EB04F3"/>
    <w:rsid w:val="00EB337B"/>
    <w:rsid w:val="00EB5923"/>
    <w:rsid w:val="00EC1D56"/>
    <w:rsid w:val="00ED1B04"/>
    <w:rsid w:val="00EE5B1C"/>
    <w:rsid w:val="00F24E24"/>
    <w:rsid w:val="00F30827"/>
    <w:rsid w:val="00F42637"/>
    <w:rsid w:val="00F474BA"/>
    <w:rsid w:val="00F50E1D"/>
    <w:rsid w:val="00F5221F"/>
    <w:rsid w:val="00F60300"/>
    <w:rsid w:val="00F677A6"/>
    <w:rsid w:val="00F73388"/>
    <w:rsid w:val="00FB0FFD"/>
    <w:rsid w:val="00FC3DE4"/>
    <w:rsid w:val="00FC64F0"/>
    <w:rsid w:val="00FD5510"/>
    <w:rsid w:val="00FD742D"/>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341</Words>
  <Characters>1946</Characters>
  <Application>Microsoft Office Word</Application>
  <DocSecurity>0</DocSecurity>
  <Lines>16</Lines>
  <Paragraphs>4</Paragraphs>
  <ScaleCrop>false</ScaleCrop>
  <Company>china</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2022-12-02T07:53:00Z</dcterms:created>
  <dcterms:modified xsi:type="dcterms:W3CDTF">2022-12-02T07:53:00Z</dcterms:modified>
</cp:coreProperties>
</file>